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Radio Script </w:t>
        <w:tab/>
        <w:tab/>
        <w:tab/>
        <w:tab/>
        <w:tab/>
        <w:t xml:space="preserve">RKL</w:t>
        <w:tab/>
        <w:tab/>
        <w:tab/>
        <w:tab/>
        <w:tab/>
        <w:t xml:space="preserve">Kill: 9/15/14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TRT: 3:00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[MUSIC UP FULL :10]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[FADE MUSIC UNDER]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ANNOUNCER:  </w:t>
        <w:tab/>
        <w:tab/>
        <w:t xml:space="preserve">(:16) </w:t>
      </w:r>
      <w:r w:rsidDel="00000000" w:rsidR="00000000" w:rsidRPr="00000000">
        <w:rPr>
          <w:u w:val="single"/>
          <w:rtl w:val="0"/>
        </w:rPr>
        <w:t xml:space="preserve">NEXT</w:t>
      </w:r>
      <w:r w:rsidDel="00000000" w:rsidR="00000000" w:rsidRPr="00000000">
        <w:rPr>
          <w:rtl w:val="0"/>
        </w:rPr>
        <w:t xml:space="preserve"> ON W-W-E-C NEWS, THE RESCUE EFFORT </w:t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  <w:t xml:space="preserve">CONTINUES PAST RUSSIAN BORDERS. THE W-H-O DENIES A DOCTOR’S REQUEST FOR FOREIGN EBOLA TREATMENT. AND IN THE U.S., FOOTBALL STAR ADRIAN PETERSON IS RELEASED AND CHARGED. FOR W-W-E-C NEWS, I’M RAGINA LASHLEY.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ab/>
        <w:tab/>
        <w:tab/>
        <w:tab/>
        <w:t xml:space="preserve">OUR TOP STORY?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  <w:t xml:space="preserve">RELIEF EFFORTS </w:t>
      </w:r>
      <w:r w:rsidDel="00000000" w:rsidR="00000000" w:rsidRPr="00000000">
        <w:rPr>
          <w:u w:val="single"/>
          <w:rtl w:val="0"/>
        </w:rPr>
        <w:t xml:space="preserve">HAVE NOT</w:t>
      </w:r>
      <w:r w:rsidDel="00000000" w:rsidR="00000000" w:rsidRPr="00000000">
        <w:rPr>
          <w:rtl w:val="0"/>
        </w:rPr>
        <w:t xml:space="preserve"> CEASED FOR UKRAINIANS.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  <w:t xml:space="preserve">OVER TWO HUNDRED TRUCKS DROVE PAST THE RUSSIAN BORDER TO AID A CITY TODAY. THE UNAUTHORIZED MOVE CAME AFTER A REBEL ATTACK ON A GOVERNMENT AIRPORT.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  <w:t xml:space="preserve">THROUGH MUCH ROCKET AND ARTILLERY FIRE, NO DEATHS WERE REPORTED.  THE CITY OF LUHANSK</w:t>
      </w:r>
      <w:r w:rsidDel="00000000" w:rsidR="00000000" w:rsidRPr="00000000">
        <w:rPr>
          <w:b w:val="1"/>
          <w:rtl w:val="0"/>
        </w:rPr>
        <w:t xml:space="preserve"> (LAH-GANSK), </w:t>
      </w:r>
      <w:r w:rsidDel="00000000" w:rsidR="00000000" w:rsidRPr="00000000">
        <w:rPr>
          <w:rtl w:val="0"/>
        </w:rPr>
        <w:t xml:space="preserve">WITHOUT WATER, ELECTRICITY, OR PHONE LINES, ACCEPTED THE MANY GOODS, INCLUDING FIRST AID IN SMALL BOXES.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(PAUSE)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  <w:jc w:val="left"/>
      </w:pPr>
      <w:r w:rsidDel="00000000" w:rsidR="00000000" w:rsidRPr="00000000">
        <w:rPr>
          <w:rtl w:val="0"/>
        </w:rPr>
        <w:t xml:space="preserve">THE WORLD HEALTH ORGANIZATION REJECTS REQUEST TO EVACUATE.</w:t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  <w:jc w:val="left"/>
      </w:pPr>
      <w:r w:rsidDel="00000000" w:rsidR="00000000" w:rsidRPr="00000000">
        <w:rPr>
          <w:rtl w:val="0"/>
        </w:rPr>
        <w:t xml:space="preserve">SIERRA LEONE SEES ANOTHER CASE OF EBOLA WITH A DOCTOR, DR. OLIVET BUCK. A HOSPITAL IN HAMBURG (</w:t>
      </w:r>
      <w:r w:rsidDel="00000000" w:rsidR="00000000" w:rsidRPr="00000000">
        <w:rPr>
          <w:b w:val="1"/>
          <w:rtl w:val="0"/>
        </w:rPr>
        <w:t xml:space="preserve">HAHM-BORG</w:t>
      </w:r>
      <w:r w:rsidDel="00000000" w:rsidR="00000000" w:rsidRPr="00000000">
        <w:rPr>
          <w:rtl w:val="0"/>
        </w:rPr>
        <w:t xml:space="preserve">) GERMANY APPROVED, BUT RECEIVED A ‘NO’ FROM W-H-O.  </w:t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  <w:jc w:val="left"/>
      </w:pPr>
      <w:r w:rsidDel="00000000" w:rsidR="00000000" w:rsidRPr="00000000">
        <w:rPr>
          <w:rtl w:val="0"/>
        </w:rPr>
        <w:t xml:space="preserve">TESTED POSITIVE ON TUESDAY, BUCK WOULD’VE BEEN THE FIRST DOCTOR TO RECEIVE TREATMENT ABROAD. W-H-O ATTESTS GREAT CARE FOR BUCK, AND ACCESS TO EXPERIMENTAL DRUGS. </w:t>
      </w:r>
    </w:p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tl w:val="0"/>
        </w:rPr>
        <w:t xml:space="preserve">(PAUSE)</w:t>
      </w:r>
    </w:p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  <w:t xml:space="preserve">CONFLICT WITH LIBYA AND EUROPE, SHOWS A RISE IN LIBYAN REFUGEES RISKING THE SEAS. 3 HUNDRED MILES SOUTHEAST OF MALTA, A BOAT RAMMED INTO ANOTHER, CARRYING </w:t>
      </w:r>
      <w:r w:rsidDel="00000000" w:rsidR="00000000" w:rsidRPr="00000000">
        <w:rPr>
          <w:u w:val="single"/>
          <w:rtl w:val="0"/>
        </w:rPr>
        <w:t xml:space="preserve">THIRTY</w:t>
      </w:r>
      <w:r w:rsidDel="00000000" w:rsidR="00000000" w:rsidRPr="00000000">
        <w:rPr>
          <w:rtl w:val="0"/>
        </w:rPr>
        <w:t xml:space="preserve"> MIGRANTS. </w:t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  <w:t xml:space="preserve">THE MALTESE AND ITALIAN ARMIES SEARCHED TODAY FOR AT LEAST A DOZEN SURVIVORS. THIS INCLUDED TWO CHILDREN, WHO WERE RESCUED SINCE THE SPOTTING ON FRIDAY. </w:t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  <w:t xml:space="preserve"> 7 CORPSES WERE FOUND FLOATING, AND TWO HAVE BEEN RECOVERED.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(PAUSE)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  <w:t xml:space="preserve">SERBIAN XENOPHOBIC ATTACK </w:t>
      </w:r>
      <w:r w:rsidDel="00000000" w:rsidR="00000000" w:rsidRPr="00000000">
        <w:rPr>
          <w:u w:val="single"/>
          <w:rtl w:val="0"/>
        </w:rPr>
        <w:t xml:space="preserve">SPURS</w:t>
      </w:r>
      <w:r w:rsidDel="00000000" w:rsidR="00000000" w:rsidRPr="00000000">
        <w:rPr>
          <w:rtl w:val="0"/>
        </w:rPr>
        <w:t xml:space="preserve"> PROTESTS.</w:t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  <w:t xml:space="preserve">A 27-YEAR OLD GERMAN MAN SUFFERED INTERNAL BLEEDING AND HEAD INJURIES,  AFTER BEING ATTACKED THIS MORNING.</w:t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  <w:t xml:space="preserve">DURING A BELGRADE GAY RIGHTS CONFERENCE, THE VICTIM’S ATTACKERS USED AN ASHTRAY. </w:t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  <w:t xml:space="preserve">THE VICTIM IS IN RECOVERY AFTER A SURGERY. </w:t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  <w:t xml:space="preserve">THE INTERIOR MINISTER ATTESTS THAT POLICE ARE INVESTIGATING THE ATTACK.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(PAUSE)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  <w:t xml:space="preserve">SAY YES? </w:t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  <w:t xml:space="preserve">IN SCOTLAND, FIRST MINISTER ALEX SALMOND SAYS NO PUNISHMENT FOR THOSE AGAINST THE ‘YES CAMPAIGN.” </w:t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  <w:t xml:space="preserve">THIS IS SHOULD THE ‘YES’ WIN THE UPCOMING POPULAR VOTE. THE ‘YES CAMPAIGN’ IS THE STANCE FOR AN INDEPENDANT SCOTLAND, STARTED IN EDINBURG TWO YEARS AGO. </w:t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  <w:t xml:space="preserve">A TURNOUT OF FIFTEEN THOUSAND PRO-UNION-ISTS AND THIRTY FIVE THOUSAND YES CAMPAIGNERS IN GLASGOW TODAY.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(PAUSE)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  <w:t xml:space="preserve">U.S. P-A POLICE QUESTION MAN ON BARRACKS SHOOTING.</w:t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  <w:t xml:space="preserve">TODAY’S CONFERENCE IN PENNSYLVANIA, PIKE COUNTY TRAINING FACILITY, BLOOMING GROVE POLICE GIVES P.O.I. TO FORTY EIGHT </w:t>
      </w:r>
      <w:r w:rsidDel="00000000" w:rsidR="00000000" w:rsidRPr="00000000">
        <w:rPr>
          <w:b w:val="1"/>
          <w:rtl w:val="0"/>
        </w:rPr>
        <w:t xml:space="preserve">JEFFERY HU-DAK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  <w:t xml:space="preserve">AT TEN FIFTY FRIDAY MORNING, A TROOPER WAS LEAVING THE AREA WHEN SHOTS FIRED. ONLY ONE DEATH IS CONFIRMED. </w:t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  <w:t xml:space="preserve">P-A POLICE STATE COMMISSIONER FRANK NOONAN SAYS THE ATTACK SEEMS POLICE-DIRECTED.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(PAUSE)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  <w:t xml:space="preserve">FINALLY THIS MORNING, NFL REACHES YET</w:t>
      </w:r>
      <w:r w:rsidDel="00000000" w:rsidR="00000000" w:rsidRPr="00000000">
        <w:rPr>
          <w:u w:val="single"/>
          <w:rtl w:val="0"/>
        </w:rPr>
        <w:t xml:space="preserve"> ANOTHER</w:t>
      </w:r>
      <w:r w:rsidDel="00000000" w:rsidR="00000000" w:rsidRPr="00000000">
        <w:rPr>
          <w:rtl w:val="0"/>
        </w:rPr>
        <w:t xml:space="preserve"> SCANDAL.</w:t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  <w:t xml:space="preserve">MINNESOTA VIKINGS’ STAR RUNNING BACK, ADRIAN PETERSON, IS CHARGED FOR CHILD ABUSE TODAY. A TEXAS JUDGE FOUND PETERSON’S MAY BEATING OF A CHILD WITH A TREE BRANCH, TOO HARSH. </w:t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  <w:t xml:space="preserve">PETERSON WAS DEACTIVATED FOR A SUNDAY GAME AGAINST THE NEW ENGLAND PATRIOTS. BRIAN MCCARTHY, AN NFL SPOKESMAN SAYS THE CASE WILL BE REVIEWED UNDER POLICY. </w:t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(PAUSE)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  <w:t xml:space="preserve">WE’LL HAVE MORE NEWS NEXT HOUR. I’M RAGINA LASHLEY. </w:t>
      </w:r>
    </w:p>
    <w:p w:rsidR="00000000" w:rsidDel="00000000" w:rsidP="00000000" w:rsidRDefault="00000000" w:rsidRPr="00000000">
      <w:pPr>
        <w:spacing w:line="480" w:lineRule="auto"/>
        <w:ind w:left="28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[MUSIC FULL, FADE OUT: 12] </w:t>
      </w:r>
    </w:p>
    <w:p w:rsidR="00000000" w:rsidDel="00000000" w:rsidP="00000000" w:rsidRDefault="00000000" w:rsidRPr="00000000">
      <w:pPr>
        <w:spacing w:line="480" w:lineRule="auto"/>
        <w:contextualSpacing w:val="0"/>
        <w:jc w:val="left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